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6391A">
      <w:pPr>
        <w:keepNext w:val="0"/>
        <w:keepLines w:val="0"/>
        <w:widowControl/>
        <w:suppressLineNumbers w:val="0"/>
        <w:jc w:val="center"/>
        <w:rPr>
          <w:rFonts w:hint="default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  <w:t>安全应急知识问答</w:t>
      </w:r>
    </w:p>
    <w:p w14:paraId="4E7219A2">
      <w:pPr>
        <w:keepNext w:val="0"/>
        <w:keepLines w:val="0"/>
        <w:widowControl/>
        <w:suppressLineNumbers w:val="0"/>
        <w:ind w:firstLine="643" w:firstLineChars="200"/>
        <w:jc w:val="left"/>
        <w:rPr>
          <w:rFonts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</w:p>
    <w:p w14:paraId="4573DE76">
      <w:pPr>
        <w:keepNext w:val="0"/>
        <w:keepLines w:val="0"/>
        <w:widowControl/>
        <w:suppressLineNumbers w:val="0"/>
        <w:ind w:firstLine="643" w:firstLineChars="200"/>
        <w:jc w:val="left"/>
        <w:rPr>
          <w:sz w:val="32"/>
          <w:szCs w:val="32"/>
        </w:rPr>
      </w:pPr>
      <w:r>
        <w:rPr>
          <w:rFonts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道路运输车辆在行驶途中突然爆胎，驾驶员应采取哪些正确的应急措施？</w:t>
      </w:r>
    </w:p>
    <w:p w14:paraId="71872FE0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首先要保持冷静，切勿急踩刹车或猛打方向盘，避免车辆失控。应双手紧握方向盘，缓慢松开油门，让车辆逐渐减速。如果是前轮爆胎，需更轻柔地控制方向盘，尽量保持车辆直线行驶；若是后轮爆胎，车辆会出现轻微晃动，此时可适当调整方向盘保持车身稳定。待车辆速度明显降低后，打开双闪警示灯，缓慢将车辆驶向右侧应急车道，停稳后在车后规定距离（普通公路 50 - 100 米，高速公路 150 米以外）放置三角警示牌，然后联系专业救援人员进行处理。</w:t>
      </w:r>
    </w:p>
    <w:p w14:paraId="1CD0B5E1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</w:p>
    <w:p w14:paraId="41188853">
      <w:pPr>
        <w:keepNext w:val="0"/>
        <w:keepLines w:val="0"/>
        <w:widowControl/>
        <w:suppressLineNumbers w:val="0"/>
        <w:ind w:firstLine="643" w:firstLineChars="200"/>
        <w:jc w:val="left"/>
        <w:rPr>
          <w:sz w:val="32"/>
          <w:szCs w:val="32"/>
        </w:rPr>
      </w:pPr>
      <w:r>
        <w:rPr>
          <w:rFonts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在公路日常巡查中，发现路面出现较大面积塌陷，安防人员应立即采取哪些应急处置步骤？</w:t>
      </w:r>
    </w:p>
    <w:p w14:paraId="533C6654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第一步，迅速在塌陷区域来车方向设置明显的警示标志，如反光锥、警示灯、“前方塌陷，禁止通行” 警示牌等，同时打开巡查车辆的双闪警示灯，引导过往车辆提前绕行。</w:t>
      </w:r>
    </w:p>
    <w:p w14:paraId="1701461F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 xml:space="preserve">   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第二步，立即通过对讲机或专用应急通讯设备向公路管理部门汇报，说明塌陷位置、面积、现场交通情况等关键信息，请求支援。</w:t>
      </w:r>
    </w:p>
    <w:p w14:paraId="35A1E75B">
      <w:pPr>
        <w:keepNext w:val="0"/>
        <w:keepLines w:val="0"/>
        <w:widowControl/>
        <w:suppressLineNumbers w:val="0"/>
        <w:ind w:firstLine="640" w:firstLineChars="200"/>
        <w:jc w:val="left"/>
        <w:rPr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第三步，安排专人在现场维持交通秩序，防止车辆误入塌陷区域，若发现有人员被困或受伤，第一时间组织救援并拨打 120 急救电话。第四步，在专业维修队伍到达前，做好现场保护工作，禁止无关人员靠近塌陷区域，避免发生二次事故。</w:t>
      </w:r>
    </w:p>
    <w:p w14:paraId="1F4BDC4A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</w:p>
    <w:p w14:paraId="3DF08C15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</w:p>
    <w:p w14:paraId="3AF5EC01">
      <w:pPr>
        <w:keepNext w:val="0"/>
        <w:keepLines w:val="0"/>
        <w:widowControl/>
        <w:suppressLineNumbers w:val="0"/>
        <w:ind w:firstLine="643" w:firstLineChars="200"/>
        <w:jc w:val="left"/>
        <w:rPr>
          <w:sz w:val="32"/>
          <w:szCs w:val="32"/>
        </w:rPr>
      </w:pPr>
      <w:r>
        <w:rPr>
          <w:rFonts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船员在航行过程中，发现船舶出现漏水情况且漏水速度较快，应如何开展应急处理？</w:t>
      </w:r>
    </w:p>
    <w:p w14:paraId="1D3AA0A5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 xml:space="preserve">   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首先，立即发出船舶遇险警报，通知所有船员进入应急状态，并向附近的海事部门或其他船舶发送求救信号，报告船舶位置、漏水情况、船员人数等信息。</w:t>
      </w:r>
    </w:p>
    <w:p w14:paraId="4903EC6A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其次，迅速组织船员查找漏水位置，若漏水点较小且便于封堵，可使用防水塞、帆布、木板等材料进行临时封堵，减少进水量。同时，启动排水设备（如水泵），全力排出船舱内的积水。</w:t>
      </w:r>
    </w:p>
    <w:p w14:paraId="48342902">
      <w:pPr>
        <w:keepNext w:val="0"/>
        <w:keepLines w:val="0"/>
        <w:widowControl/>
        <w:suppressLineNumbers w:val="0"/>
        <w:ind w:firstLine="640" w:firstLineChars="200"/>
        <w:jc w:val="left"/>
        <w:rPr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若漏水情况无法控制，船舶有沉没风险，应果断组织船员穿上救生衣，登上救生艇或救生筏，按照预定的逃生方案撤离船舶，并在撤离后继续与外界保持联系，等待救援。</w:t>
      </w:r>
    </w:p>
    <w:p w14:paraId="2F11CF06">
      <w:pPr>
        <w:keepNext w:val="0"/>
        <w:keepLines w:val="0"/>
        <w:widowControl/>
        <w:suppressLineNumbers w:val="0"/>
        <w:jc w:val="left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 w:eastAsia="宋体"/>
          <w:sz w:val="32"/>
          <w:szCs w:val="32"/>
          <w:lang w:val="en-US" w:eastAsia="zh-CN"/>
        </w:rPr>
        <w:t xml:space="preserve">   </w:t>
      </w:r>
    </w:p>
    <w:p w14:paraId="4059F5C1">
      <w:pPr>
        <w:keepNext w:val="0"/>
        <w:keepLines w:val="0"/>
        <w:widowControl/>
        <w:suppressLineNumbers w:val="0"/>
        <w:ind w:firstLine="643" w:firstLineChars="200"/>
        <w:jc w:val="left"/>
        <w:rPr>
          <w:sz w:val="32"/>
          <w:szCs w:val="32"/>
        </w:rPr>
      </w:pPr>
      <w:r>
        <w:rPr>
          <w:rFonts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公交车在行驶中突然发生火灾，驾驶员和乘客应分别采取哪些应急措施？</w:t>
      </w:r>
    </w:p>
    <w:p w14:paraId="1F2B2AE5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驾驶员应立即停车，拉紧手刹，关闭发动机和电源，打开前后车门，组织乘客有序疏散。若车门无法正常打开，应迅速使用应急锤击碎车窗玻璃（优先选择车窗四角位置），引导乘客从车窗逃生。同时，驾驶员需取出车内的灭火器，对准火源根部进行灭火，控制火势蔓延，并及时拨打 119 火警电话和公交公司应急电话，报告火灾情况和车辆位置。乘客应保持冷静，听从驾驶员的指挥，不要拥挤、争抢逃生通道，撤离时尽量弯腰低头，用湿毛巾或衣物捂住口鼻，避免吸入有毒烟雾。若衣物不慎着火，应立即就地打滚，压灭火焰，切勿奔跑。</w:t>
      </w:r>
    </w:p>
    <w:p w14:paraId="2D35B4A6">
      <w:pPr>
        <w:keepNext w:val="0"/>
        <w:keepLines w:val="0"/>
        <w:widowControl/>
        <w:suppressLineNumbers w:val="0"/>
        <w:ind w:firstLine="643" w:firstLineChars="200"/>
        <w:jc w:val="left"/>
        <w:rPr>
          <w:sz w:val="32"/>
          <w:szCs w:val="32"/>
        </w:rPr>
      </w:pPr>
      <w:r>
        <w:rPr>
          <w:rFonts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出租车或网约车在夜间行驶时，遭遇不法分子抢劫或袭击，驾驶员应如何进行应急应对？</w:t>
      </w:r>
    </w:p>
    <w:p w14:paraId="24320887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 xml:space="preserve">   </w:t>
      </w:r>
      <w:bookmarkStart w:id="0" w:name="_GoBack"/>
      <w:bookmarkEnd w:id="0"/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首先，驾驶员要保持冷静，避免与不法分子发生正面冲突，以保障自身生命安全为首要原则。如果情况允许，可缓慢降低车速，寻找合适的时机（如遇到过往车辆、行人较多或有治安卡点的位置），突然加速或鸣笛示警，引起周围人员的注意，震慑不法分子。同时，可悄悄按下车内的紧急报警装置（若车辆配备），或利用手机短信、微信等方式向警方或亲友发送求救信息，告知车辆实时位置、不法分子特征等关键信息。若不法分子已对驾驶员实施暴力袭击，驾驶员可在确保自身安全的前提下，采取适当的自卫措施，但切勿盲目反抗，以免激怒不法分子，造成更严重的伤害。待不法分子离开或获得救援后，驾驶员应及时到附近的公安机关报案，并配合警方开展调查工作。</w:t>
      </w:r>
    </w:p>
    <w:p w14:paraId="2C4388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C0C1F"/>
    <w:rsid w:val="3AD77F24"/>
    <w:rsid w:val="520C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1387</Words>
  <Characters>1396</Characters>
  <Lines>0</Lines>
  <Paragraphs>0</Paragraphs>
  <TotalTime>9</TotalTime>
  <ScaleCrop>false</ScaleCrop>
  <LinksUpToDate>false</LinksUpToDate>
  <CharactersWithSpaces>1418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2025-10-30T02:31:00Z</dcterms:created>
  <dc:creator>WPS_412739789</dc:creator>
  <cp:lastModifiedBy>WPS_412739789</cp:lastModifiedBy>
  <dcterms:modified xsi:type="dcterms:W3CDTF">2025-10-30T02:55:21Z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C4645AE413694BF6A44691AACF3E8943_11</vt:lpwstr>
  </property>
  <property fmtid="{D5CDD505-2E9C-101B-9397-08002B2CF9AE}" pid="4" name="KSOTemplateDocerSaveRecord">
    <vt:lpwstr>eyJoZGlkIjoiZjEzMzJlYmE2N2RkMmM1MzE0NmUzZTMyOTM1ZGZhMmQiLCJ1c2VySWQiOiI0MTI3Mzk3ODkifQ==</vt:lpwstr>
  </property>
</Properties>
</file>